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45B3" w14:textId="047225B1" w:rsidR="00717101" w:rsidRPr="008C7AB1" w:rsidRDefault="007A26B1" w:rsidP="00456210">
      <w:pPr>
        <w:pStyle w:val="Titre"/>
        <w:rPr>
          <w:color w:val="005E00"/>
        </w:rPr>
      </w:pPr>
      <w:r w:rsidRPr="008C7AB1">
        <w:rPr>
          <w:color w:val="005E00"/>
        </w:rPr>
        <w:t xml:space="preserve">Réunion </w:t>
      </w:r>
      <w:r w:rsidR="005D702E" w:rsidRPr="008C7AB1">
        <w:rPr>
          <w:color w:val="005E00"/>
        </w:rPr>
        <w:t>Comité/Collectif Citoyen</w:t>
      </w:r>
    </w:p>
    <w:p w14:paraId="77ACD7C3" w14:textId="6A441986" w:rsidR="00006A6C" w:rsidRPr="00E30625" w:rsidRDefault="00006A6C" w:rsidP="00381097">
      <w:pPr>
        <w:jc w:val="center"/>
        <w:rPr>
          <w:b/>
          <w:bCs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5"/>
      </w:tblGrid>
      <w:tr w:rsidR="00435232" w14:paraId="658487A3" w14:textId="77777777" w:rsidTr="00435232">
        <w:trPr>
          <w:trHeight w:val="3015"/>
        </w:trPr>
        <w:tc>
          <w:tcPr>
            <w:tcW w:w="8745" w:type="dxa"/>
          </w:tcPr>
          <w:p w14:paraId="7AC33DDC" w14:textId="7A0417BC" w:rsidR="006F118F" w:rsidRDefault="006F118F" w:rsidP="006F118F">
            <w:r>
              <w:t xml:space="preserve">Date : </w:t>
            </w:r>
            <w:r w:rsidR="00E8769F">
              <w:t>13</w:t>
            </w:r>
            <w:r>
              <w:t>/</w:t>
            </w:r>
            <w:r w:rsidR="00733AE7">
              <w:t>1</w:t>
            </w:r>
            <w:r w:rsidR="00CC7566">
              <w:t>1</w:t>
            </w:r>
            <w:r>
              <w:t>/25</w:t>
            </w:r>
          </w:p>
          <w:p w14:paraId="2F290D58" w14:textId="77777777" w:rsidR="006F118F" w:rsidRDefault="006F118F" w:rsidP="006F118F"/>
          <w:p w14:paraId="54F1BC83" w14:textId="36B7EC3A" w:rsidR="006F118F" w:rsidRDefault="006F118F" w:rsidP="006F118F">
            <w:r>
              <w:t xml:space="preserve">Présents.es : </w:t>
            </w:r>
            <w:r w:rsidR="008B19FD">
              <w:t>Marc</w:t>
            </w:r>
            <w:r w:rsidR="00DA1A66">
              <w:t xml:space="preserve"> D,</w:t>
            </w:r>
            <w:r w:rsidR="008B19FD">
              <w:t xml:space="preserve"> </w:t>
            </w:r>
            <w:r w:rsidR="00DA1A66">
              <w:t>Xavier</w:t>
            </w:r>
            <w:r w:rsidR="008B5823">
              <w:t xml:space="preserve">, </w:t>
            </w:r>
            <w:r w:rsidR="00CC7566">
              <w:t>Gilles</w:t>
            </w:r>
            <w:r w:rsidR="00FD2B1E">
              <w:t>,</w:t>
            </w:r>
            <w:r w:rsidR="00CC7566">
              <w:t xml:space="preserve"> </w:t>
            </w:r>
            <w:r w:rsidR="00FD2B1E">
              <w:t xml:space="preserve">Yves, </w:t>
            </w:r>
            <w:r w:rsidR="00E8769F">
              <w:t xml:space="preserve">Hervé, </w:t>
            </w:r>
            <w:r w:rsidR="00840AF6">
              <w:t xml:space="preserve">Yvette, </w:t>
            </w:r>
            <w:r w:rsidR="00936F5B">
              <w:t>Marc</w:t>
            </w:r>
            <w:r w:rsidR="008B19FD">
              <w:t xml:space="preserve"> Z</w:t>
            </w:r>
          </w:p>
          <w:p w14:paraId="58D9DBBC" w14:textId="77777777" w:rsidR="006F118F" w:rsidRDefault="006F118F" w:rsidP="006F118F"/>
          <w:p w14:paraId="38CF9596" w14:textId="0A9F245D" w:rsidR="006F118F" w:rsidRDefault="006F118F" w:rsidP="006F118F">
            <w:r>
              <w:t xml:space="preserve">Excusés.es : </w:t>
            </w:r>
            <w:r w:rsidR="00DA1A66">
              <w:t xml:space="preserve">Muriel R, Pascale, Nathalie, </w:t>
            </w:r>
            <w:proofErr w:type="spellStart"/>
            <w:r w:rsidR="00936F5B">
              <w:t>Aureliane</w:t>
            </w:r>
            <w:proofErr w:type="spellEnd"/>
            <w:r w:rsidR="00CC7566">
              <w:t>, Tanguy</w:t>
            </w:r>
            <w:r w:rsidR="00FD2B1E">
              <w:t xml:space="preserve">, </w:t>
            </w:r>
            <w:r w:rsidR="00E8769F">
              <w:t xml:space="preserve">Pierre, </w:t>
            </w:r>
            <w:r w:rsidR="00FD2B1E">
              <w:t>Tim, Colin</w:t>
            </w:r>
            <w:r w:rsidR="00840AF6">
              <w:t xml:space="preserve">, Olivier, Laure, </w:t>
            </w:r>
          </w:p>
          <w:p w14:paraId="0EAA709D" w14:textId="77777777" w:rsidR="006F118F" w:rsidRPr="00230426" w:rsidRDefault="006F118F" w:rsidP="006F118F"/>
          <w:p w14:paraId="660DA61D" w14:textId="77777777" w:rsidR="00C76BC0" w:rsidRDefault="006F118F" w:rsidP="006F118F">
            <w:r>
              <w:t>Animateur.es : Marc Z</w:t>
            </w:r>
            <w:r w:rsidR="00727F18">
              <w:t>,</w:t>
            </w:r>
          </w:p>
          <w:p w14:paraId="0E90D693" w14:textId="25C55095" w:rsidR="00936F5B" w:rsidRDefault="00936F5B" w:rsidP="006F118F"/>
        </w:tc>
      </w:tr>
    </w:tbl>
    <w:p w14:paraId="486D097E" w14:textId="77777777" w:rsidR="00435232" w:rsidRDefault="00435232" w:rsidP="00435232">
      <w:pPr>
        <w:jc w:val="right"/>
      </w:pPr>
    </w:p>
    <w:p w14:paraId="5448A44C" w14:textId="23B77CA1" w:rsidR="00BE30DA" w:rsidRDefault="006404D5" w:rsidP="00BE30DA">
      <w:pPr>
        <w:jc w:val="right"/>
      </w:pPr>
      <w:r>
        <w:t>Lieu :</w:t>
      </w:r>
      <w:r w:rsidR="008B5823">
        <w:t xml:space="preserve"> </w:t>
      </w:r>
      <w:r w:rsidR="00CC7566">
        <w:t>La passerelle des vallées</w:t>
      </w:r>
      <w:r w:rsidR="002420EF" w:rsidRPr="002420EF">
        <w:br/>
      </w:r>
    </w:p>
    <w:p w14:paraId="1DFC6D34" w14:textId="710D46E9" w:rsidR="00CC7566" w:rsidRDefault="002A33CC" w:rsidP="00DA1A66">
      <w:pPr>
        <w:rPr>
          <w:rFonts w:cs="Calibri"/>
          <w:b/>
          <w:bCs/>
        </w:rPr>
      </w:pPr>
      <w:r>
        <w:rPr>
          <w:rFonts w:cs="Calibri"/>
          <w:b/>
          <w:bCs/>
        </w:rPr>
        <w:t xml:space="preserve">Préparatif avant réunion : </w:t>
      </w:r>
    </w:p>
    <w:p w14:paraId="5F63317F" w14:textId="5A376727" w:rsidR="002A33CC" w:rsidRDefault="002A33CC" w:rsidP="002A33CC">
      <w:pPr>
        <w:pStyle w:val="Paragraphedeliste"/>
        <w:numPr>
          <w:ilvl w:val="0"/>
          <w:numId w:val="25"/>
        </w:numPr>
        <w:rPr>
          <w:rFonts w:cs="Calibri"/>
        </w:rPr>
      </w:pPr>
      <w:r w:rsidRPr="002A33CC">
        <w:rPr>
          <w:rFonts w:cs="Calibri"/>
        </w:rPr>
        <w:t xml:space="preserve">150 Questionnaires </w:t>
      </w:r>
      <w:r>
        <w:rPr>
          <w:rFonts w:cs="Calibri"/>
        </w:rPr>
        <w:t>SSA</w:t>
      </w:r>
    </w:p>
    <w:p w14:paraId="26CB4C30" w14:textId="0DAC408F" w:rsidR="002A33CC" w:rsidRDefault="002A33CC" w:rsidP="002A33CC">
      <w:pPr>
        <w:pStyle w:val="Paragraphedeliste"/>
        <w:numPr>
          <w:ilvl w:val="0"/>
          <w:numId w:val="25"/>
        </w:numPr>
        <w:rPr>
          <w:rFonts w:cs="Calibri"/>
        </w:rPr>
      </w:pPr>
      <w:r>
        <w:rPr>
          <w:rFonts w:cs="Calibri"/>
        </w:rPr>
        <w:t>Charte imprimée Format A3</w:t>
      </w:r>
    </w:p>
    <w:p w14:paraId="2E7D090E" w14:textId="1B7F708D" w:rsidR="002A33CC" w:rsidRDefault="002A33CC" w:rsidP="002A33CC">
      <w:pPr>
        <w:pStyle w:val="Paragraphedeliste"/>
        <w:numPr>
          <w:ilvl w:val="0"/>
          <w:numId w:val="25"/>
        </w:numPr>
        <w:rPr>
          <w:rFonts w:cs="Calibri"/>
        </w:rPr>
      </w:pPr>
      <w:r>
        <w:rPr>
          <w:rFonts w:cs="Calibri"/>
        </w:rPr>
        <w:t>Feuille émargement (Présence)</w:t>
      </w:r>
      <w:r w:rsidR="002A3AE3">
        <w:rPr>
          <w:rFonts w:cs="Calibri"/>
        </w:rPr>
        <w:t xml:space="preserve"> + prévoir des stylos</w:t>
      </w:r>
    </w:p>
    <w:p w14:paraId="642591ED" w14:textId="3974DD34" w:rsidR="002A33CC" w:rsidRDefault="002A33CC" w:rsidP="002A33CC">
      <w:pPr>
        <w:pStyle w:val="Paragraphedeliste"/>
        <w:numPr>
          <w:ilvl w:val="0"/>
          <w:numId w:val="25"/>
        </w:numPr>
        <w:rPr>
          <w:rFonts w:cs="Calibri"/>
        </w:rPr>
      </w:pPr>
      <w:r>
        <w:rPr>
          <w:rFonts w:cs="Calibri"/>
        </w:rPr>
        <w:t>Feuille A4 par table pour Groupe de travail</w:t>
      </w:r>
      <w:r w:rsidR="00AE0362">
        <w:rPr>
          <w:rFonts w:cs="Calibri"/>
        </w:rPr>
        <w:t xml:space="preserve"> -&gt; maître du temps rappel de s’inscrire pendant les animations </w:t>
      </w:r>
    </w:p>
    <w:p w14:paraId="19B834C2" w14:textId="4AF8B685" w:rsidR="002A33CC" w:rsidRDefault="002A33CC" w:rsidP="002A33CC">
      <w:pPr>
        <w:pStyle w:val="Paragraphedeliste"/>
        <w:numPr>
          <w:ilvl w:val="0"/>
          <w:numId w:val="25"/>
        </w:numPr>
        <w:rPr>
          <w:rFonts w:cs="Calibri"/>
        </w:rPr>
      </w:pPr>
      <w:r>
        <w:rPr>
          <w:rFonts w:cs="Calibri"/>
        </w:rPr>
        <w:t xml:space="preserve">Feuille Participation SSA (Comité démocratique </w:t>
      </w:r>
      <w:r w:rsidR="00986EF3">
        <w:rPr>
          <w:rFonts w:cs="Calibri"/>
        </w:rPr>
        <w:t>et/ou Expé)</w:t>
      </w:r>
    </w:p>
    <w:p w14:paraId="1725972A" w14:textId="167DDD88" w:rsidR="00986EF3" w:rsidRDefault="00986EF3" w:rsidP="002A33CC">
      <w:pPr>
        <w:pStyle w:val="Paragraphedeliste"/>
        <w:numPr>
          <w:ilvl w:val="0"/>
          <w:numId w:val="25"/>
        </w:numPr>
        <w:rPr>
          <w:rFonts w:cs="Calibri"/>
        </w:rPr>
      </w:pPr>
      <w:r>
        <w:rPr>
          <w:rFonts w:cs="Calibri"/>
        </w:rPr>
        <w:t>Schéma Caisse SSA avec légende Format A3</w:t>
      </w:r>
    </w:p>
    <w:p w14:paraId="5623C469" w14:textId="6A3F03F6" w:rsidR="00986EF3" w:rsidRDefault="00986EF3" w:rsidP="002A33CC">
      <w:pPr>
        <w:pStyle w:val="Paragraphedeliste"/>
        <w:numPr>
          <w:ilvl w:val="0"/>
          <w:numId w:val="25"/>
        </w:numPr>
        <w:rPr>
          <w:rFonts w:cs="Calibri"/>
        </w:rPr>
      </w:pPr>
      <w:r>
        <w:rPr>
          <w:rFonts w:cs="Calibri"/>
        </w:rPr>
        <w:lastRenderedPageBreak/>
        <w:t xml:space="preserve">Consommable accueil, pause et apéritif (Café, Tisane, Boissons – Chips triangle, Pain, Caviar d’aubergines, confiture, tartinade) (Estelle) </w:t>
      </w:r>
      <w:r w:rsidR="00AE0362">
        <w:rPr>
          <w:rFonts w:cs="Calibri"/>
        </w:rPr>
        <w:t>(La passerelle)</w:t>
      </w:r>
    </w:p>
    <w:p w14:paraId="4E4ABD88" w14:textId="5E673B05" w:rsidR="00986EF3" w:rsidRDefault="00986EF3" w:rsidP="002A33CC">
      <w:pPr>
        <w:pStyle w:val="Paragraphedeliste"/>
        <w:numPr>
          <w:ilvl w:val="0"/>
          <w:numId w:val="25"/>
        </w:numPr>
        <w:rPr>
          <w:rFonts w:cs="Calibri"/>
        </w:rPr>
      </w:pPr>
      <w:r>
        <w:rPr>
          <w:rFonts w:cs="Calibri"/>
        </w:rPr>
        <w:t>Cafetière à perco (Hervé)</w:t>
      </w:r>
      <w:r w:rsidR="00AE0362">
        <w:rPr>
          <w:rFonts w:cs="Calibri"/>
        </w:rPr>
        <w:t xml:space="preserve"> / Marc D prend celle de </w:t>
      </w:r>
      <w:proofErr w:type="spellStart"/>
      <w:r w:rsidR="00AE0362">
        <w:rPr>
          <w:rFonts w:cs="Calibri"/>
        </w:rPr>
        <w:t>Chalencon</w:t>
      </w:r>
      <w:proofErr w:type="spellEnd"/>
    </w:p>
    <w:p w14:paraId="6FD2391F" w14:textId="52B919E3" w:rsidR="00986EF3" w:rsidRDefault="00986EF3" w:rsidP="00986EF3">
      <w:pPr>
        <w:pStyle w:val="Paragraphedeliste"/>
        <w:numPr>
          <w:ilvl w:val="0"/>
          <w:numId w:val="25"/>
        </w:numPr>
        <w:rPr>
          <w:rFonts w:cs="Calibri"/>
        </w:rPr>
      </w:pPr>
      <w:r>
        <w:rPr>
          <w:rFonts w:cs="Calibri"/>
        </w:rPr>
        <w:t xml:space="preserve">Micro + enceinte (La passerelle des vallées) </w:t>
      </w:r>
    </w:p>
    <w:p w14:paraId="14D6A79B" w14:textId="7A7866B8" w:rsidR="000375D9" w:rsidRPr="00986EF3" w:rsidRDefault="000375D9" w:rsidP="00986EF3">
      <w:pPr>
        <w:pStyle w:val="Paragraphedeliste"/>
        <w:numPr>
          <w:ilvl w:val="0"/>
          <w:numId w:val="25"/>
        </w:numPr>
        <w:rPr>
          <w:rFonts w:cs="Calibri"/>
        </w:rPr>
      </w:pPr>
      <w:r>
        <w:rPr>
          <w:rFonts w:cs="Calibri"/>
        </w:rPr>
        <w:t xml:space="preserve">Intégrer un mot pour expliciter la table féminine en non mixité </w:t>
      </w:r>
    </w:p>
    <w:p w14:paraId="4F945400" w14:textId="77777777" w:rsidR="00986EF3" w:rsidRPr="002A33CC" w:rsidRDefault="00986EF3" w:rsidP="00986EF3">
      <w:pPr>
        <w:pStyle w:val="Paragraphedeliste"/>
        <w:rPr>
          <w:rFonts w:cs="Calibri"/>
        </w:rPr>
      </w:pPr>
    </w:p>
    <w:p w14:paraId="6FAB81D0" w14:textId="371BAB66" w:rsidR="007734AC" w:rsidRPr="002A33CC" w:rsidRDefault="007734AC" w:rsidP="007734AC">
      <w:pPr>
        <w:rPr>
          <w:b/>
          <w:bCs/>
        </w:rPr>
      </w:pPr>
      <w:r w:rsidRPr="002A33CC">
        <w:rPr>
          <w:b/>
          <w:bCs/>
        </w:rPr>
        <w:t>Conducteur</w:t>
      </w:r>
      <w:r w:rsidR="005527C9" w:rsidRPr="002A33CC">
        <w:rPr>
          <w:b/>
          <w:bCs/>
        </w:rPr>
        <w:t xml:space="preserve"> de la réunion</w:t>
      </w:r>
      <w:r w:rsidRPr="002A33CC">
        <w:rPr>
          <w:b/>
          <w:bCs/>
        </w:rPr>
        <w:t> :</w:t>
      </w: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829"/>
        <w:gridCol w:w="7165"/>
        <w:gridCol w:w="1828"/>
        <w:gridCol w:w="952"/>
      </w:tblGrid>
      <w:tr w:rsidR="007734AC" w14:paraId="52C428BE" w14:textId="77777777" w:rsidTr="00D161E9">
        <w:tc>
          <w:tcPr>
            <w:tcW w:w="829" w:type="dxa"/>
          </w:tcPr>
          <w:p w14:paraId="3CACD576" w14:textId="7AD1378E" w:rsidR="007734AC" w:rsidRDefault="002A33CC" w:rsidP="007734AC">
            <w:r>
              <w:t>13h</w:t>
            </w:r>
          </w:p>
        </w:tc>
        <w:tc>
          <w:tcPr>
            <w:tcW w:w="7484" w:type="dxa"/>
          </w:tcPr>
          <w:p w14:paraId="4D85D9AC" w14:textId="1EC45C12" w:rsidR="00FD2B1E" w:rsidRDefault="002A33CC" w:rsidP="007734AC">
            <w:r>
              <w:t>Installation de la Salle</w:t>
            </w:r>
          </w:p>
        </w:tc>
        <w:tc>
          <w:tcPr>
            <w:tcW w:w="1738" w:type="dxa"/>
          </w:tcPr>
          <w:p w14:paraId="22FC721B" w14:textId="0B5038C8" w:rsidR="007734AC" w:rsidRDefault="002A33CC" w:rsidP="007734AC">
            <w:r>
              <w:t xml:space="preserve">Marc Z + Estelle, + Nathalie MT + Catherine + Yves + </w:t>
            </w:r>
            <w:r w:rsidR="00A07618">
              <w:t>Xavier</w:t>
            </w:r>
          </w:p>
        </w:tc>
        <w:tc>
          <w:tcPr>
            <w:tcW w:w="723" w:type="dxa"/>
          </w:tcPr>
          <w:p w14:paraId="49B22863" w14:textId="3ACDCDD9" w:rsidR="007734AC" w:rsidRDefault="007734AC" w:rsidP="007734AC"/>
        </w:tc>
      </w:tr>
      <w:tr w:rsidR="002A33CC" w14:paraId="3D5E8BC4" w14:textId="77777777" w:rsidTr="00D161E9">
        <w:tc>
          <w:tcPr>
            <w:tcW w:w="829" w:type="dxa"/>
          </w:tcPr>
          <w:p w14:paraId="75262C11" w14:textId="61C83818" w:rsidR="002A33CC" w:rsidRDefault="002A33CC" w:rsidP="002A33CC">
            <w:r>
              <w:t>13h55</w:t>
            </w:r>
          </w:p>
        </w:tc>
        <w:tc>
          <w:tcPr>
            <w:tcW w:w="7484" w:type="dxa"/>
          </w:tcPr>
          <w:p w14:paraId="19A7F873" w14:textId="77777777" w:rsidR="002A33CC" w:rsidRDefault="002A33CC" w:rsidP="002A33CC">
            <w:r>
              <w:t xml:space="preserve">Accueil – Emargement – Brise-Glace </w:t>
            </w:r>
          </w:p>
          <w:p w14:paraId="54757A84" w14:textId="515E0DAA" w:rsidR="002A33CC" w:rsidRDefault="002A33CC" w:rsidP="002A33CC">
            <w:r>
              <w:t>Besoin de feuille d’émargements + besoins de 10-20 mots champs lexical SSA</w:t>
            </w:r>
            <w:r w:rsidR="00A07618">
              <w:t xml:space="preserve"> + 1 ou 2 scribe </w:t>
            </w:r>
            <w:proofErr w:type="spellStart"/>
            <w:r w:rsidR="00A07618">
              <w:t>Scribe</w:t>
            </w:r>
            <w:proofErr w:type="spellEnd"/>
            <w:r w:rsidR="00A07618">
              <w:t xml:space="preserve"> qui écrit bien -&gt;</w:t>
            </w:r>
            <w:r w:rsidR="00CB0447">
              <w:t xml:space="preserve"> Muriel N + ???</w:t>
            </w:r>
            <w:r w:rsidR="00A07618">
              <w:t xml:space="preserve"> </w:t>
            </w:r>
          </w:p>
        </w:tc>
        <w:tc>
          <w:tcPr>
            <w:tcW w:w="1738" w:type="dxa"/>
          </w:tcPr>
          <w:p w14:paraId="39E9FAFC" w14:textId="327D8913" w:rsidR="002A33CC" w:rsidRDefault="002A33CC" w:rsidP="002A33CC">
            <w:pPr>
              <w:jc w:val="center"/>
            </w:pPr>
            <w:r>
              <w:t>Marc D + Pierre + Yvette + Bruno +</w:t>
            </w:r>
            <w:r w:rsidR="00A07618">
              <w:t> ??? + ???</w:t>
            </w:r>
          </w:p>
        </w:tc>
        <w:tc>
          <w:tcPr>
            <w:tcW w:w="723" w:type="dxa"/>
          </w:tcPr>
          <w:p w14:paraId="604E7800" w14:textId="2731737E" w:rsidR="002A33CC" w:rsidRDefault="002A33CC" w:rsidP="002A33CC">
            <w:r>
              <w:t>20 min</w:t>
            </w:r>
          </w:p>
        </w:tc>
      </w:tr>
      <w:tr w:rsidR="002A33CC" w14:paraId="34BCA116" w14:textId="77777777" w:rsidTr="00D161E9">
        <w:tc>
          <w:tcPr>
            <w:tcW w:w="829" w:type="dxa"/>
          </w:tcPr>
          <w:p w14:paraId="102B245A" w14:textId="4265D0A1" w:rsidR="002A33CC" w:rsidRDefault="002A33CC" w:rsidP="002A33CC">
            <w:r>
              <w:t>14h</w:t>
            </w:r>
            <w:r w:rsidR="00A07618">
              <w:t>30</w:t>
            </w:r>
          </w:p>
        </w:tc>
        <w:tc>
          <w:tcPr>
            <w:tcW w:w="7484" w:type="dxa"/>
          </w:tcPr>
          <w:p w14:paraId="5DD31E8B" w14:textId="77777777" w:rsidR="002A33CC" w:rsidRDefault="002A33CC" w:rsidP="002A33CC">
            <w:r>
              <w:t xml:space="preserve">Mot d’accueil - Conférence – Questions / réponses </w:t>
            </w:r>
          </w:p>
          <w:p w14:paraId="621E4A50" w14:textId="3BFA2695" w:rsidR="002A33CC" w:rsidRDefault="002A33CC" w:rsidP="002A33CC">
            <w:r>
              <w:t>Doit retravailler une partie de la présentation + intégrer feuille de route</w:t>
            </w:r>
          </w:p>
        </w:tc>
        <w:tc>
          <w:tcPr>
            <w:tcW w:w="1738" w:type="dxa"/>
          </w:tcPr>
          <w:p w14:paraId="3F15D30D" w14:textId="47F7CC09" w:rsidR="002A33CC" w:rsidRDefault="002A33CC" w:rsidP="002A33CC">
            <w:r>
              <w:t>Marc Z</w:t>
            </w:r>
          </w:p>
        </w:tc>
        <w:tc>
          <w:tcPr>
            <w:tcW w:w="723" w:type="dxa"/>
          </w:tcPr>
          <w:p w14:paraId="2543F68E" w14:textId="77777777" w:rsidR="002A33CC" w:rsidRDefault="00A07618" w:rsidP="002A33CC">
            <w:r>
              <w:t>30min</w:t>
            </w:r>
          </w:p>
          <w:p w14:paraId="434E7A75" w14:textId="787793D8" w:rsidR="00A07618" w:rsidRDefault="00A07618" w:rsidP="002A33CC">
            <w:r>
              <w:t>+15 min</w:t>
            </w:r>
          </w:p>
        </w:tc>
      </w:tr>
      <w:tr w:rsidR="002A33CC" w14:paraId="777847E0" w14:textId="77777777" w:rsidTr="00D161E9">
        <w:trPr>
          <w:trHeight w:val="709"/>
        </w:trPr>
        <w:tc>
          <w:tcPr>
            <w:tcW w:w="829" w:type="dxa"/>
          </w:tcPr>
          <w:p w14:paraId="63CFACFA" w14:textId="3F0AFFBC" w:rsidR="002A33CC" w:rsidRDefault="002A33CC" w:rsidP="002A33CC">
            <w:r>
              <w:t>15h</w:t>
            </w:r>
            <w:r w:rsidR="00A07618">
              <w:t>15</w:t>
            </w:r>
          </w:p>
        </w:tc>
        <w:tc>
          <w:tcPr>
            <w:tcW w:w="7484" w:type="dxa"/>
          </w:tcPr>
          <w:p w14:paraId="312BDA4C" w14:textId="2C72C5C2" w:rsidR="002A33CC" w:rsidRDefault="002A33CC" w:rsidP="00D161E9">
            <w:pPr>
              <w:jc w:val="center"/>
            </w:pPr>
            <w:r>
              <w:t>Pause</w:t>
            </w:r>
          </w:p>
        </w:tc>
        <w:tc>
          <w:tcPr>
            <w:tcW w:w="1738" w:type="dxa"/>
          </w:tcPr>
          <w:p w14:paraId="7A626987" w14:textId="77777777" w:rsidR="002A33CC" w:rsidRDefault="002A33CC" w:rsidP="002A33CC"/>
        </w:tc>
        <w:tc>
          <w:tcPr>
            <w:tcW w:w="723" w:type="dxa"/>
          </w:tcPr>
          <w:p w14:paraId="2C774AAB" w14:textId="49C96DC1" w:rsidR="002A33CC" w:rsidRDefault="002A33CC" w:rsidP="002A33CC"/>
        </w:tc>
      </w:tr>
      <w:tr w:rsidR="00D161E9" w14:paraId="60099D1C" w14:textId="77777777" w:rsidTr="00D161E9">
        <w:trPr>
          <w:trHeight w:val="567"/>
        </w:trPr>
        <w:tc>
          <w:tcPr>
            <w:tcW w:w="829" w:type="dxa"/>
          </w:tcPr>
          <w:p w14:paraId="74E960CD" w14:textId="77777777" w:rsidR="00D161E9" w:rsidRDefault="00D161E9" w:rsidP="002A33CC"/>
        </w:tc>
        <w:tc>
          <w:tcPr>
            <w:tcW w:w="7484" w:type="dxa"/>
          </w:tcPr>
          <w:p w14:paraId="38339454" w14:textId="0C96E0CD" w:rsidR="00D161E9" w:rsidRDefault="00D161E9" w:rsidP="00D161E9">
            <w:pPr>
              <w:jc w:val="left"/>
            </w:pPr>
            <w:r>
              <w:t xml:space="preserve">Faire circuler les questionnaires pour les personnes qui partent : </w:t>
            </w:r>
            <w:r>
              <w:br/>
              <w:t xml:space="preserve">accompagner les personnes aux questionnaires et insister sur l’inscription aux feuilles expérimentation  </w:t>
            </w:r>
          </w:p>
        </w:tc>
        <w:tc>
          <w:tcPr>
            <w:tcW w:w="1738" w:type="dxa"/>
          </w:tcPr>
          <w:p w14:paraId="2DCE3E19" w14:textId="2E73E76D" w:rsidR="00D161E9" w:rsidRDefault="00D161E9" w:rsidP="002A33CC">
            <w:r>
              <w:t xml:space="preserve">Nathalie MT + Tanguy + </w:t>
            </w:r>
            <w:r w:rsidR="002A3AE3">
              <w:t>Marc D + Muriel N + Yvette + Yves + Xavier</w:t>
            </w:r>
            <w:r w:rsidR="00060CC2">
              <w:t xml:space="preserve"> + Hervé</w:t>
            </w:r>
          </w:p>
        </w:tc>
        <w:tc>
          <w:tcPr>
            <w:tcW w:w="723" w:type="dxa"/>
          </w:tcPr>
          <w:p w14:paraId="5C3107EB" w14:textId="77777777" w:rsidR="00D161E9" w:rsidRDefault="00D161E9" w:rsidP="002A33CC"/>
        </w:tc>
      </w:tr>
      <w:tr w:rsidR="00D161E9" w14:paraId="7A718936" w14:textId="77777777" w:rsidTr="00D161E9">
        <w:trPr>
          <w:trHeight w:val="567"/>
        </w:trPr>
        <w:tc>
          <w:tcPr>
            <w:tcW w:w="829" w:type="dxa"/>
          </w:tcPr>
          <w:p w14:paraId="0B0D19C9" w14:textId="77777777" w:rsidR="00D161E9" w:rsidRDefault="00D161E9" w:rsidP="002A33CC"/>
        </w:tc>
        <w:tc>
          <w:tcPr>
            <w:tcW w:w="7484" w:type="dxa"/>
          </w:tcPr>
          <w:p w14:paraId="10A2F9EF" w14:textId="177DE168" w:rsidR="00D161E9" w:rsidRDefault="00D161E9" w:rsidP="00D161E9">
            <w:pPr>
              <w:jc w:val="center"/>
            </w:pPr>
            <w:r>
              <w:t>Installation des tables pour le second temps</w:t>
            </w:r>
          </w:p>
        </w:tc>
        <w:tc>
          <w:tcPr>
            <w:tcW w:w="1738" w:type="dxa"/>
          </w:tcPr>
          <w:p w14:paraId="575AF07F" w14:textId="7761900A" w:rsidR="00D161E9" w:rsidRDefault="00D161E9" w:rsidP="002A33CC">
            <w:r>
              <w:t>Les personnes présentes</w:t>
            </w:r>
          </w:p>
        </w:tc>
        <w:tc>
          <w:tcPr>
            <w:tcW w:w="723" w:type="dxa"/>
          </w:tcPr>
          <w:p w14:paraId="56C90FD7" w14:textId="77777777" w:rsidR="00D161E9" w:rsidRDefault="00D161E9" w:rsidP="002A33CC"/>
        </w:tc>
      </w:tr>
      <w:tr w:rsidR="00D161E9" w14:paraId="29C58D63" w14:textId="77777777" w:rsidTr="00D161E9">
        <w:trPr>
          <w:trHeight w:val="567"/>
        </w:trPr>
        <w:tc>
          <w:tcPr>
            <w:tcW w:w="829" w:type="dxa"/>
          </w:tcPr>
          <w:p w14:paraId="75B200BB" w14:textId="77777777" w:rsidR="00D161E9" w:rsidRDefault="00D161E9" w:rsidP="002A33CC"/>
        </w:tc>
        <w:tc>
          <w:tcPr>
            <w:tcW w:w="7484" w:type="dxa"/>
          </w:tcPr>
          <w:p w14:paraId="48D30EC1" w14:textId="17949CDA" w:rsidR="00D161E9" w:rsidRDefault="00D161E9" w:rsidP="00D161E9">
            <w:pPr>
              <w:jc w:val="center"/>
            </w:pPr>
            <w:r>
              <w:t>Buvette</w:t>
            </w:r>
          </w:p>
        </w:tc>
        <w:tc>
          <w:tcPr>
            <w:tcW w:w="1738" w:type="dxa"/>
          </w:tcPr>
          <w:p w14:paraId="63E9CFAA" w14:textId="13863B20" w:rsidR="00D161E9" w:rsidRDefault="00D161E9" w:rsidP="002A33CC">
            <w:r>
              <w:t xml:space="preserve">Estelle + Olivier + Bruno </w:t>
            </w:r>
          </w:p>
        </w:tc>
        <w:tc>
          <w:tcPr>
            <w:tcW w:w="723" w:type="dxa"/>
          </w:tcPr>
          <w:p w14:paraId="1BD08686" w14:textId="77777777" w:rsidR="00D161E9" w:rsidRDefault="00D161E9" w:rsidP="002A33CC"/>
        </w:tc>
      </w:tr>
      <w:tr w:rsidR="002A33CC" w14:paraId="568A1C1A" w14:textId="77777777" w:rsidTr="00D161E9">
        <w:tc>
          <w:tcPr>
            <w:tcW w:w="829" w:type="dxa"/>
          </w:tcPr>
          <w:p w14:paraId="60A25BD0" w14:textId="7807A309" w:rsidR="002A33CC" w:rsidRDefault="002A33CC" w:rsidP="002A33CC">
            <w:r>
              <w:t>15h</w:t>
            </w:r>
            <w:r w:rsidR="00A07618">
              <w:t>30</w:t>
            </w:r>
          </w:p>
        </w:tc>
        <w:tc>
          <w:tcPr>
            <w:tcW w:w="7484" w:type="dxa"/>
          </w:tcPr>
          <w:p w14:paraId="4FA9270F" w14:textId="69C2FA69" w:rsidR="002A33CC" w:rsidRDefault="002A33CC" w:rsidP="002A33CC">
            <w:r>
              <w:t>Table animée 30 min par table sur thématique précise x2</w:t>
            </w:r>
            <w:r w:rsidR="00B169DE">
              <w:t xml:space="preserve"> (8 par tables max) jusqu’à 10 tables</w:t>
            </w:r>
          </w:p>
        </w:tc>
        <w:tc>
          <w:tcPr>
            <w:tcW w:w="1738" w:type="dxa"/>
          </w:tcPr>
          <w:p w14:paraId="274C44E4" w14:textId="77777777" w:rsidR="002A33CC" w:rsidRDefault="002A33CC" w:rsidP="002A33CC"/>
        </w:tc>
        <w:tc>
          <w:tcPr>
            <w:tcW w:w="723" w:type="dxa"/>
          </w:tcPr>
          <w:p w14:paraId="33FB9B85" w14:textId="163A6742" w:rsidR="002A33CC" w:rsidRDefault="002A33CC" w:rsidP="002A33CC">
            <w:r>
              <w:t>1h</w:t>
            </w:r>
            <w:r w:rsidR="00A07618">
              <w:t>10</w:t>
            </w:r>
          </w:p>
        </w:tc>
      </w:tr>
      <w:tr w:rsidR="002A33CC" w14:paraId="185CB2F1" w14:textId="77777777" w:rsidTr="00D161E9">
        <w:tc>
          <w:tcPr>
            <w:tcW w:w="829" w:type="dxa"/>
          </w:tcPr>
          <w:p w14:paraId="09048FB6" w14:textId="18E68EC9" w:rsidR="002A33CC" w:rsidRDefault="002A33CC" w:rsidP="002A33CC">
            <w:r>
              <w:t>16h</w:t>
            </w:r>
            <w:r w:rsidR="00A07618">
              <w:t>40</w:t>
            </w:r>
          </w:p>
        </w:tc>
        <w:tc>
          <w:tcPr>
            <w:tcW w:w="7484" w:type="dxa"/>
          </w:tcPr>
          <w:p w14:paraId="0F0A016D" w14:textId="3FE2D484" w:rsidR="002A33CC" w:rsidRDefault="002A33CC" w:rsidP="002A33CC">
            <w:r>
              <w:t xml:space="preserve">Restitution en plénière </w:t>
            </w:r>
          </w:p>
        </w:tc>
        <w:tc>
          <w:tcPr>
            <w:tcW w:w="1738" w:type="dxa"/>
          </w:tcPr>
          <w:p w14:paraId="0DE570F1" w14:textId="01B768C4" w:rsidR="002A33CC" w:rsidRDefault="002A33CC" w:rsidP="002A33CC">
            <w:pPr>
              <w:jc w:val="center"/>
            </w:pPr>
            <w:r>
              <w:t xml:space="preserve">Par </w:t>
            </w:r>
            <w:r w:rsidR="007F6245">
              <w:t xml:space="preserve">les </w:t>
            </w:r>
            <w:proofErr w:type="spellStart"/>
            <w:r w:rsidR="007F6245">
              <w:t>animateurs</w:t>
            </w:r>
            <w:r>
              <w:t>·rices</w:t>
            </w:r>
            <w:proofErr w:type="spellEnd"/>
          </w:p>
        </w:tc>
        <w:tc>
          <w:tcPr>
            <w:tcW w:w="723" w:type="dxa"/>
          </w:tcPr>
          <w:p w14:paraId="39A1C70B" w14:textId="57AD453E" w:rsidR="002A33CC" w:rsidRDefault="002A33CC" w:rsidP="002A33CC">
            <w:r>
              <w:t xml:space="preserve"> </w:t>
            </w:r>
            <w:r w:rsidR="007F6245">
              <w:t>30</w:t>
            </w:r>
            <w:r>
              <w:t>min</w:t>
            </w:r>
          </w:p>
          <w:p w14:paraId="362A85D3" w14:textId="5147AE74" w:rsidR="00A07618" w:rsidRDefault="00A07618" w:rsidP="002A33CC">
            <w:r>
              <w:t>+</w:t>
            </w:r>
            <w:r w:rsidR="007F6245">
              <w:t>10min</w:t>
            </w:r>
          </w:p>
        </w:tc>
      </w:tr>
      <w:tr w:rsidR="002A33CC" w14:paraId="49227955" w14:textId="77777777" w:rsidTr="00D161E9">
        <w:tc>
          <w:tcPr>
            <w:tcW w:w="829" w:type="dxa"/>
          </w:tcPr>
          <w:p w14:paraId="36C03BB3" w14:textId="028206C8" w:rsidR="002A33CC" w:rsidRDefault="002A33CC" w:rsidP="002A33CC">
            <w:r>
              <w:t>17h</w:t>
            </w:r>
            <w:r w:rsidR="007F6245">
              <w:t>20</w:t>
            </w:r>
          </w:p>
        </w:tc>
        <w:tc>
          <w:tcPr>
            <w:tcW w:w="7484" w:type="dxa"/>
          </w:tcPr>
          <w:p w14:paraId="07BF10EE" w14:textId="0FCB9F61" w:rsidR="002A33CC" w:rsidRDefault="002A33CC" w:rsidP="002A33CC">
            <w:r>
              <w:t xml:space="preserve">Apéritif partagé pour prolonger les échanges / Remplissage de questionnaire + rappel des feuilles d’émargements pour l’expérimentation </w:t>
            </w:r>
          </w:p>
        </w:tc>
        <w:tc>
          <w:tcPr>
            <w:tcW w:w="1738" w:type="dxa"/>
          </w:tcPr>
          <w:p w14:paraId="47F93834" w14:textId="5385EA88" w:rsidR="002A33CC" w:rsidRDefault="002A33CC" w:rsidP="002A33CC">
            <w:pPr>
              <w:jc w:val="center"/>
            </w:pPr>
            <w:r>
              <w:t xml:space="preserve">Estelle B + Olivier + Hervé +  </w:t>
            </w:r>
          </w:p>
        </w:tc>
        <w:tc>
          <w:tcPr>
            <w:tcW w:w="723" w:type="dxa"/>
          </w:tcPr>
          <w:p w14:paraId="3EEDF024" w14:textId="77777777" w:rsidR="002A33CC" w:rsidRDefault="002A33CC" w:rsidP="002A33CC"/>
        </w:tc>
      </w:tr>
    </w:tbl>
    <w:p w14:paraId="67A2E9DE" w14:textId="49D167AD" w:rsidR="007734AC" w:rsidRDefault="005527C9" w:rsidP="005527C9">
      <w:pPr>
        <w:pStyle w:val="Paragraphedeliste"/>
        <w:numPr>
          <w:ilvl w:val="0"/>
          <w:numId w:val="21"/>
        </w:numPr>
      </w:pPr>
      <w:r>
        <w:t>Le brise-glace : S’acculturer aux mots de la SSA (devine tête SSA)</w:t>
      </w:r>
      <w:r w:rsidR="00FD2B1E">
        <w:t xml:space="preserve">, au moment de l’émargement on propose aux </w:t>
      </w:r>
      <w:proofErr w:type="spellStart"/>
      <w:r w:rsidR="00FD2B1E">
        <w:t>participant·es</w:t>
      </w:r>
      <w:proofErr w:type="spellEnd"/>
      <w:r w:rsidR="00FD2B1E">
        <w:t xml:space="preserve"> de se voir coller une petite étiquette dans le</w:t>
      </w:r>
      <w:r w:rsidR="00BC59B2">
        <w:t xml:space="preserve"> </w:t>
      </w:r>
      <w:r w:rsidR="00FD2B1E">
        <w:t xml:space="preserve">dos avec dessus un mot faisant parti du champ lexical de la SSA. Les personnes doivent trouver quelqu’un pour tenter de deviner le mot en question. </w:t>
      </w:r>
    </w:p>
    <w:p w14:paraId="306ACD19" w14:textId="1859FDC9" w:rsidR="00A82FE5" w:rsidRDefault="00C3447D" w:rsidP="00A82FE5">
      <w:pPr>
        <w:pStyle w:val="Paragraphedeliste"/>
        <w:numPr>
          <w:ilvl w:val="0"/>
          <w:numId w:val="21"/>
        </w:numPr>
      </w:pPr>
      <w:r>
        <w:t>Feuille de route : propos</w:t>
      </w:r>
      <w:r w:rsidR="00FD2B1E">
        <w:t>er</w:t>
      </w:r>
      <w:r>
        <w:t xml:space="preserve"> des dates et groupes de travail : </w:t>
      </w:r>
      <w:r w:rsidR="00FD2B1E">
        <w:t xml:space="preserve">Un référent par groupe : </w:t>
      </w:r>
      <w:r w:rsidR="00A82FE5">
        <w:t>F</w:t>
      </w:r>
      <w:r>
        <w:t>inancement</w:t>
      </w:r>
      <w:r w:rsidR="00A82FE5">
        <w:t xml:space="preserve"> Marc D</w:t>
      </w:r>
      <w:r>
        <w:t xml:space="preserve"> / conventionnement</w:t>
      </w:r>
      <w:r w:rsidR="00A82FE5">
        <w:t xml:space="preserve"> Olivier</w:t>
      </w:r>
      <w:r w:rsidR="009625A9">
        <w:t>-Xavier</w:t>
      </w:r>
      <w:r>
        <w:t xml:space="preserve"> / action courte</w:t>
      </w:r>
      <w:r w:rsidR="00A82FE5">
        <w:t xml:space="preserve"> Pierre</w:t>
      </w:r>
      <w:r>
        <w:t xml:space="preserve"> / Comité d’accueil information et recrutement</w:t>
      </w:r>
      <w:r w:rsidR="00A82FE5">
        <w:t xml:space="preserve"> </w:t>
      </w:r>
      <w:r w:rsidR="009625A9">
        <w:t xml:space="preserve">+ Com </w:t>
      </w:r>
      <w:r w:rsidR="00A82FE5">
        <w:t>Pierre</w:t>
      </w:r>
      <w:r>
        <w:t xml:space="preserve"> </w:t>
      </w:r>
      <w:r w:rsidR="009625A9">
        <w:t>/ expérimentation à partir des paniers solidaires Yves-</w:t>
      </w:r>
      <w:r w:rsidR="00E8769F">
        <w:t>Gilles</w:t>
      </w:r>
    </w:p>
    <w:p w14:paraId="33C4E67B" w14:textId="5875ADFF" w:rsidR="002A33CC" w:rsidRDefault="00A82FE5" w:rsidP="002A33CC">
      <w:pPr>
        <w:pStyle w:val="Paragraphedeliste"/>
        <w:numPr>
          <w:ilvl w:val="0"/>
          <w:numId w:val="21"/>
        </w:numPr>
      </w:pPr>
      <w:r>
        <w:t>Fixer également la prochaine date du comité citoyen</w:t>
      </w:r>
      <w:r w:rsidR="00FD2B1E">
        <w:t xml:space="preserve"> pou</w:t>
      </w:r>
      <w:r w:rsidR="00E8769F">
        <w:t>r</w:t>
      </w:r>
      <w:r w:rsidR="00FD2B1E">
        <w:t xml:space="preserve"> </w:t>
      </w:r>
      <w:r w:rsidR="00E8769F">
        <w:t>février</w:t>
      </w:r>
    </w:p>
    <w:p w14:paraId="7F3FEA2B" w14:textId="13BFABE0" w:rsidR="003462F1" w:rsidRDefault="003462F1" w:rsidP="003462F1">
      <w:pPr>
        <w:pStyle w:val="Paragraphedeliste"/>
        <w:numPr>
          <w:ilvl w:val="0"/>
          <w:numId w:val="21"/>
        </w:numPr>
      </w:pPr>
      <w:r>
        <w:t xml:space="preserve">Parmi les consignes à faire passer aux </w:t>
      </w:r>
      <w:proofErr w:type="spellStart"/>
      <w:r>
        <w:t>animateurices</w:t>
      </w:r>
      <w:proofErr w:type="spellEnd"/>
      <w:r>
        <w:t xml:space="preserve">, </w:t>
      </w:r>
      <w:proofErr w:type="spellStart"/>
      <w:r>
        <w:t>iels</w:t>
      </w:r>
      <w:proofErr w:type="spellEnd"/>
      <w:r>
        <w:t xml:space="preserve"> sont garant du cadre, respect du tour de parole et vigilant.es sur rapports de dominations. + un scribe de table est trouvé à chaque animation, il doit être expliciter au préalable par Marc Z et répéter par l’</w:t>
      </w:r>
      <w:proofErr w:type="spellStart"/>
      <w:r>
        <w:t>animateur.rices</w:t>
      </w:r>
      <w:proofErr w:type="spellEnd"/>
      <w:r>
        <w:t xml:space="preserve">. </w:t>
      </w:r>
      <w:r w:rsidR="0098125D">
        <w:t xml:space="preserve">Il vaut mieux ramener moins de points et qu’ils soient exploitables. </w:t>
      </w:r>
      <w:r w:rsidR="0098125D">
        <w:lastRenderedPageBreak/>
        <w:t>L’</w:t>
      </w:r>
      <w:proofErr w:type="spellStart"/>
      <w:r w:rsidR="0098125D">
        <w:t>animateur.rices</w:t>
      </w:r>
      <w:proofErr w:type="spellEnd"/>
      <w:r w:rsidR="0098125D">
        <w:t xml:space="preserve"> est maître du temps. </w:t>
      </w:r>
      <w:proofErr w:type="spellStart"/>
      <w:r w:rsidR="0098125D">
        <w:t>Exprimez vous</w:t>
      </w:r>
      <w:proofErr w:type="spellEnd"/>
      <w:r w:rsidR="0098125D">
        <w:t xml:space="preserve"> succinctement et laissez la parole aux autres. Accepter les consignes de l’</w:t>
      </w:r>
      <w:proofErr w:type="spellStart"/>
      <w:r w:rsidR="0098125D">
        <w:t>animateur.rices</w:t>
      </w:r>
      <w:proofErr w:type="spellEnd"/>
      <w:r w:rsidR="0098125D">
        <w:t xml:space="preserve"> </w:t>
      </w:r>
    </w:p>
    <w:p w14:paraId="0D205524" w14:textId="77777777" w:rsidR="00C823E7" w:rsidRDefault="00C823E7" w:rsidP="00670E38">
      <w:pPr>
        <w:ind w:left="360"/>
      </w:pPr>
    </w:p>
    <w:p w14:paraId="662EF55F" w14:textId="0EC9035F" w:rsidR="00E8769F" w:rsidRDefault="007734AC" w:rsidP="00CC7566">
      <w:r w:rsidRPr="00E8769F">
        <w:rPr>
          <w:rFonts w:cs="Calibri"/>
          <w:b/>
          <w:bCs/>
        </w:rPr>
        <w:t>Animation</w:t>
      </w:r>
      <w:r w:rsidR="00E8769F" w:rsidRPr="00E8769F">
        <w:rPr>
          <w:rFonts w:cs="Calibri"/>
          <w:b/>
          <w:bCs/>
        </w:rPr>
        <w:t xml:space="preserve"> et </w:t>
      </w:r>
      <w:proofErr w:type="spellStart"/>
      <w:r w:rsidR="00E8769F" w:rsidRPr="00E8769F">
        <w:rPr>
          <w:rFonts w:cs="Calibri"/>
          <w:b/>
          <w:bCs/>
        </w:rPr>
        <w:t>animateur.rices</w:t>
      </w:r>
      <w:proofErr w:type="spellEnd"/>
      <w:r w:rsidRPr="00E8769F">
        <w:rPr>
          <w:rFonts w:cs="Calibri"/>
          <w:b/>
          <w:bCs/>
        </w:rPr>
        <w:t xml:space="preserve"> des tables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E8769F" w14:paraId="700EB5A1" w14:textId="77777777" w:rsidTr="00E8769F">
        <w:tc>
          <w:tcPr>
            <w:tcW w:w="7225" w:type="dxa"/>
          </w:tcPr>
          <w:p w14:paraId="08EE1229" w14:textId="39F717F1" w:rsidR="00E8769F" w:rsidRDefault="00E8769F" w:rsidP="00E8769F">
            <w:r>
              <w:t xml:space="preserve">Modèle économique : </w:t>
            </w:r>
            <w:r w:rsidR="002A33CC">
              <w:t xml:space="preserve">Financer la caisse </w:t>
            </w:r>
          </w:p>
        </w:tc>
        <w:tc>
          <w:tcPr>
            <w:tcW w:w="1837" w:type="dxa"/>
          </w:tcPr>
          <w:p w14:paraId="303B5A94" w14:textId="691F6F3E" w:rsidR="00E8769F" w:rsidRDefault="00E8769F" w:rsidP="00CC7566">
            <w:r>
              <w:t>Marc D</w:t>
            </w:r>
          </w:p>
        </w:tc>
      </w:tr>
      <w:tr w:rsidR="00E8769F" w14:paraId="176F38D4" w14:textId="77777777" w:rsidTr="00E8769F">
        <w:tc>
          <w:tcPr>
            <w:tcW w:w="7225" w:type="dxa"/>
          </w:tcPr>
          <w:p w14:paraId="7F5AE7D5" w14:textId="1921E3C6" w:rsidR="00E8769F" w:rsidRDefault="00E8769F" w:rsidP="00CC7566">
            <w:r>
              <w:t>Conventionnement :</w:t>
            </w:r>
            <w:r w:rsidR="002A33CC">
              <w:t xml:space="preserve"> Elaborer une grille de conventionnement</w:t>
            </w:r>
          </w:p>
        </w:tc>
        <w:tc>
          <w:tcPr>
            <w:tcW w:w="1837" w:type="dxa"/>
          </w:tcPr>
          <w:p w14:paraId="5D7CCA71" w14:textId="1DAA9E31" w:rsidR="00E8769F" w:rsidRDefault="002A33CC" w:rsidP="00CC7566">
            <w:r>
              <w:t xml:space="preserve">Hervé </w:t>
            </w:r>
          </w:p>
        </w:tc>
      </w:tr>
      <w:tr w:rsidR="00E8769F" w14:paraId="143977C5" w14:textId="77777777" w:rsidTr="00E8769F">
        <w:tc>
          <w:tcPr>
            <w:tcW w:w="7225" w:type="dxa"/>
          </w:tcPr>
          <w:p w14:paraId="20E3E673" w14:textId="379A1E6A" w:rsidR="00E8769F" w:rsidRDefault="002A33CC" w:rsidP="00CC7566">
            <w:r>
              <w:t xml:space="preserve">Monnaie alimentaire : Définir l’outil de circulation des flux </w:t>
            </w:r>
          </w:p>
        </w:tc>
        <w:tc>
          <w:tcPr>
            <w:tcW w:w="1837" w:type="dxa"/>
          </w:tcPr>
          <w:p w14:paraId="620C7D8D" w14:textId="100CAC0D" w:rsidR="00E8769F" w:rsidRDefault="002A33CC" w:rsidP="00CC7566">
            <w:r>
              <w:t>Nathalie MT</w:t>
            </w:r>
          </w:p>
        </w:tc>
      </w:tr>
      <w:tr w:rsidR="00E8769F" w14:paraId="2E0F153E" w14:textId="77777777" w:rsidTr="00E8769F">
        <w:tc>
          <w:tcPr>
            <w:tcW w:w="7225" w:type="dxa"/>
          </w:tcPr>
          <w:p w14:paraId="7BB48978" w14:textId="527003EB" w:rsidR="00E8769F" w:rsidRDefault="002A33CC" w:rsidP="00CC7566">
            <w:r>
              <w:t>Action : Expérimenter de courtes actions de communication</w:t>
            </w:r>
          </w:p>
        </w:tc>
        <w:tc>
          <w:tcPr>
            <w:tcW w:w="1837" w:type="dxa"/>
          </w:tcPr>
          <w:p w14:paraId="580AB6AE" w14:textId="68E813BD" w:rsidR="00E8769F" w:rsidRDefault="002A33CC" w:rsidP="00CC7566">
            <w:r>
              <w:t>Pierre</w:t>
            </w:r>
          </w:p>
        </w:tc>
      </w:tr>
      <w:tr w:rsidR="00E8769F" w14:paraId="755C366D" w14:textId="77777777" w:rsidTr="00E8769F">
        <w:tc>
          <w:tcPr>
            <w:tcW w:w="7225" w:type="dxa"/>
          </w:tcPr>
          <w:p w14:paraId="13AEB1CF" w14:textId="53AE8AEC" w:rsidR="00E8769F" w:rsidRDefault="002A33CC" w:rsidP="00CC7566">
            <w:r>
              <w:t>P</w:t>
            </w:r>
            <w:r w:rsidR="009A4E9A">
              <w:t xml:space="preserve">articipation </w:t>
            </w:r>
            <w:r>
              <w:t xml:space="preserve">: Impliquer les </w:t>
            </w:r>
            <w:proofErr w:type="spellStart"/>
            <w:r>
              <w:t>producteur.rices</w:t>
            </w:r>
            <w:proofErr w:type="spellEnd"/>
          </w:p>
        </w:tc>
        <w:tc>
          <w:tcPr>
            <w:tcW w:w="1837" w:type="dxa"/>
          </w:tcPr>
          <w:p w14:paraId="2FE81436" w14:textId="2C2B878E" w:rsidR="00E8769F" w:rsidRDefault="00DD03F5" w:rsidP="00CC7566">
            <w:r>
              <w:t>Marc Z et / ou Tanguy</w:t>
            </w:r>
          </w:p>
        </w:tc>
      </w:tr>
      <w:tr w:rsidR="00E8769F" w14:paraId="610FA177" w14:textId="77777777" w:rsidTr="00E8769F">
        <w:tc>
          <w:tcPr>
            <w:tcW w:w="7225" w:type="dxa"/>
          </w:tcPr>
          <w:p w14:paraId="6DA0F97E" w14:textId="0E87E9CF" w:rsidR="00E8769F" w:rsidRDefault="00DD03F5" w:rsidP="00CC7566">
            <w:r>
              <w:t xml:space="preserve">Une table doublée ou proposition </w:t>
            </w:r>
          </w:p>
        </w:tc>
        <w:tc>
          <w:tcPr>
            <w:tcW w:w="1837" w:type="dxa"/>
          </w:tcPr>
          <w:p w14:paraId="53904764" w14:textId="3957B304" w:rsidR="00E8769F" w:rsidRDefault="009A4E9A" w:rsidP="00CC7566">
            <w:r>
              <w:t>Tanguy</w:t>
            </w:r>
            <w:r w:rsidR="00B76801">
              <w:t xml:space="preserve"> </w:t>
            </w:r>
          </w:p>
        </w:tc>
      </w:tr>
      <w:tr w:rsidR="002A33CC" w14:paraId="3715FEDA" w14:textId="77777777" w:rsidTr="00E8769F">
        <w:tc>
          <w:tcPr>
            <w:tcW w:w="7225" w:type="dxa"/>
          </w:tcPr>
          <w:p w14:paraId="3CF363F4" w14:textId="77777777" w:rsidR="002A33CC" w:rsidRDefault="002A33CC" w:rsidP="00CC7566"/>
        </w:tc>
        <w:tc>
          <w:tcPr>
            <w:tcW w:w="1837" w:type="dxa"/>
          </w:tcPr>
          <w:p w14:paraId="604E4E12" w14:textId="18149521" w:rsidR="002A33CC" w:rsidRDefault="009A4E9A" w:rsidP="00CC7566">
            <w:r>
              <w:t>Muriel N</w:t>
            </w:r>
            <w:r w:rsidR="00B76801">
              <w:t xml:space="preserve"> + animatrice binôme volant / prise note. </w:t>
            </w:r>
          </w:p>
        </w:tc>
      </w:tr>
      <w:tr w:rsidR="002A33CC" w14:paraId="65971540" w14:textId="77777777" w:rsidTr="00E8769F">
        <w:tc>
          <w:tcPr>
            <w:tcW w:w="7225" w:type="dxa"/>
          </w:tcPr>
          <w:p w14:paraId="09B07C8D" w14:textId="33309A6E" w:rsidR="002A33CC" w:rsidRDefault="00AD11DB" w:rsidP="00CC7566">
            <w:r>
              <w:t xml:space="preserve">Table </w:t>
            </w:r>
            <w:r w:rsidR="00B169DE">
              <w:t xml:space="preserve">féminine non-mixité </w:t>
            </w:r>
            <w:r>
              <w:t>: sujet au choix</w:t>
            </w:r>
          </w:p>
        </w:tc>
        <w:tc>
          <w:tcPr>
            <w:tcW w:w="1837" w:type="dxa"/>
          </w:tcPr>
          <w:p w14:paraId="52A6D71B" w14:textId="5C63F98B" w:rsidR="002A33CC" w:rsidRDefault="008D12E1" w:rsidP="00CC7566">
            <w:r>
              <w:t>Estelle + Auréliane</w:t>
            </w:r>
          </w:p>
        </w:tc>
      </w:tr>
      <w:tr w:rsidR="002A33CC" w14:paraId="2B4F55F5" w14:textId="77777777" w:rsidTr="00E8769F">
        <w:tc>
          <w:tcPr>
            <w:tcW w:w="7225" w:type="dxa"/>
          </w:tcPr>
          <w:p w14:paraId="266E169B" w14:textId="74EFEB2E" w:rsidR="002A33CC" w:rsidRDefault="00DD03F5" w:rsidP="00CC7566">
            <w:r>
              <w:t xml:space="preserve">Table doublée ou proposition </w:t>
            </w:r>
          </w:p>
        </w:tc>
        <w:tc>
          <w:tcPr>
            <w:tcW w:w="1837" w:type="dxa"/>
          </w:tcPr>
          <w:p w14:paraId="6865FAB1" w14:textId="7D8404C8" w:rsidR="002A33CC" w:rsidRDefault="00B169DE" w:rsidP="00CC7566">
            <w:r>
              <w:t>Marc Z</w:t>
            </w:r>
          </w:p>
        </w:tc>
      </w:tr>
      <w:tr w:rsidR="00B169DE" w14:paraId="05E8BD9E" w14:textId="77777777" w:rsidTr="00E8769F">
        <w:tc>
          <w:tcPr>
            <w:tcW w:w="7225" w:type="dxa"/>
          </w:tcPr>
          <w:p w14:paraId="3A0F173A" w14:textId="40ECAFBA" w:rsidR="00B169DE" w:rsidRDefault="00B169DE" w:rsidP="00B169DE">
            <w:r>
              <w:t>Conventionnement : Elaborer une grille de conventionnement</w:t>
            </w:r>
          </w:p>
        </w:tc>
        <w:tc>
          <w:tcPr>
            <w:tcW w:w="1837" w:type="dxa"/>
          </w:tcPr>
          <w:p w14:paraId="6FFADC77" w14:textId="637FAD12" w:rsidR="00B169DE" w:rsidRDefault="00B169DE" w:rsidP="00B169DE">
            <w:r>
              <w:t>Xavier</w:t>
            </w:r>
          </w:p>
        </w:tc>
      </w:tr>
    </w:tbl>
    <w:p w14:paraId="0E0F61CD" w14:textId="77777777" w:rsidR="0098125D" w:rsidRDefault="0098125D" w:rsidP="00276058"/>
    <w:p w14:paraId="065D76A1" w14:textId="738FCB22" w:rsidR="000C77DB" w:rsidRDefault="00893EED" w:rsidP="00276058">
      <w:r>
        <w:t>Idée t</w:t>
      </w:r>
      <w:r w:rsidR="0098125D">
        <w:t xml:space="preserve">able </w:t>
      </w:r>
      <w:proofErr w:type="spellStart"/>
      <w:r w:rsidR="0098125D">
        <w:t>producteur.rice</w:t>
      </w:r>
      <w:proofErr w:type="spellEnd"/>
      <w:r w:rsidR="0098125D">
        <w:t> : si on se déplace chez vous, combien de temps à consacrer ? +</w:t>
      </w:r>
      <w:r w:rsidR="000C77DB">
        <w:t xml:space="preserve"> Que faire pour que la production s’approprie et prenne sa part dans l’expérimentation ?</w:t>
      </w:r>
      <w:r w:rsidR="0098125D">
        <w:t xml:space="preserve"> </w:t>
      </w:r>
      <w:r w:rsidR="00531E93">
        <w:br/>
      </w:r>
      <w:r>
        <w:lastRenderedPageBreak/>
        <w:t>Idée t</w:t>
      </w:r>
      <w:r w:rsidR="00531E93">
        <w:t xml:space="preserve">able Financement : </w:t>
      </w:r>
      <w:r w:rsidR="000C77DB">
        <w:t xml:space="preserve">Rappeler l’objet = financement pour tous les repas / Quelles possibilité de cotisations ? + les autres ressources ? </w:t>
      </w:r>
    </w:p>
    <w:p w14:paraId="051BE3C0" w14:textId="5B85671F" w:rsidR="00B76801" w:rsidRPr="00FC642B" w:rsidRDefault="00B76801" w:rsidP="00276058">
      <w:r>
        <w:t xml:space="preserve">Etude de cas : qu’est-ce qui fait écho chez vous ? </w:t>
      </w:r>
    </w:p>
    <w:sectPr w:rsidR="00B76801" w:rsidRPr="00FC64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13264" w14:textId="77777777" w:rsidR="002061FE" w:rsidRDefault="002061FE" w:rsidP="00456210">
      <w:pPr>
        <w:spacing w:before="0" w:after="0"/>
      </w:pPr>
      <w:r>
        <w:separator/>
      </w:r>
    </w:p>
  </w:endnote>
  <w:endnote w:type="continuationSeparator" w:id="0">
    <w:p w14:paraId="5A85E5E5" w14:textId="77777777" w:rsidR="002061FE" w:rsidRDefault="002061FE" w:rsidP="0045621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E393" w14:textId="7170D27E" w:rsidR="00456210" w:rsidRDefault="00D55DE0">
    <w:pPr>
      <w:pStyle w:val="Pieddepage"/>
    </w:pPr>
    <w:r>
      <w:rPr>
        <w:noProof/>
      </w:rPr>
      <w:drawing>
        <wp:inline distT="0" distB="0" distL="0" distR="0" wp14:anchorId="10481D71" wp14:editId="3450D75D">
          <wp:extent cx="5760720" cy="1184910"/>
          <wp:effectExtent l="0" t="0" r="0" b="0"/>
          <wp:docPr id="93172009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720099" name="Image 9317200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051AA" w14:textId="77777777" w:rsidR="002061FE" w:rsidRDefault="002061FE" w:rsidP="00456210">
      <w:pPr>
        <w:spacing w:before="0" w:after="0"/>
      </w:pPr>
      <w:r>
        <w:separator/>
      </w:r>
    </w:p>
  </w:footnote>
  <w:footnote w:type="continuationSeparator" w:id="0">
    <w:p w14:paraId="756F0C2F" w14:textId="77777777" w:rsidR="002061FE" w:rsidRDefault="002061FE" w:rsidP="0045621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9C2BD" w14:textId="2C9DADF4" w:rsidR="00D55DE0" w:rsidRPr="00D55DE0" w:rsidRDefault="00D55DE0" w:rsidP="00D55DE0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79EB834" wp14:editId="1D1AEA5D">
          <wp:simplePos x="0" y="0"/>
          <wp:positionH relativeFrom="margin">
            <wp:align>center</wp:align>
          </wp:positionH>
          <wp:positionV relativeFrom="paragraph">
            <wp:posOffset>-274320</wp:posOffset>
          </wp:positionV>
          <wp:extent cx="5400000" cy="718920"/>
          <wp:effectExtent l="0" t="0" r="0" b="5080"/>
          <wp:wrapSquare wrapText="bothSides"/>
          <wp:docPr id="593588364" name="images1" descr="Une image contenant texte, Police, logo, Graphiqu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588364" name="images1" descr="Une image contenant texte, Police, logo, Graphique&#10;&#10;Description générée automatiquement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00" cy="718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F4DD0"/>
    <w:multiLevelType w:val="multilevel"/>
    <w:tmpl w:val="B674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0388B"/>
    <w:multiLevelType w:val="multilevel"/>
    <w:tmpl w:val="F3C6B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122EB"/>
    <w:multiLevelType w:val="hybridMultilevel"/>
    <w:tmpl w:val="0E82ED5E"/>
    <w:lvl w:ilvl="0" w:tplc="7A26A1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152B6"/>
    <w:multiLevelType w:val="hybridMultilevel"/>
    <w:tmpl w:val="0D4ECFBE"/>
    <w:lvl w:ilvl="0" w:tplc="F3D023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14BA6"/>
    <w:multiLevelType w:val="hybridMultilevel"/>
    <w:tmpl w:val="1EF60980"/>
    <w:lvl w:ilvl="0" w:tplc="2D08D7D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115E5"/>
    <w:multiLevelType w:val="hybridMultilevel"/>
    <w:tmpl w:val="659EB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5085A"/>
    <w:multiLevelType w:val="hybridMultilevel"/>
    <w:tmpl w:val="36BE5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63252"/>
    <w:multiLevelType w:val="hybridMultilevel"/>
    <w:tmpl w:val="9FDC51E0"/>
    <w:lvl w:ilvl="0" w:tplc="13064AA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E5164"/>
    <w:multiLevelType w:val="multilevel"/>
    <w:tmpl w:val="77E6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E001E0"/>
    <w:multiLevelType w:val="hybridMultilevel"/>
    <w:tmpl w:val="D4F8DD78"/>
    <w:lvl w:ilvl="0" w:tplc="25F445FA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B0227"/>
    <w:multiLevelType w:val="hybridMultilevel"/>
    <w:tmpl w:val="FEFA5ACE"/>
    <w:lvl w:ilvl="0" w:tplc="97341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5D4C40"/>
    <w:multiLevelType w:val="hybridMultilevel"/>
    <w:tmpl w:val="3E34BC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D18A0"/>
    <w:multiLevelType w:val="hybridMultilevel"/>
    <w:tmpl w:val="E514E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77808"/>
    <w:multiLevelType w:val="hybridMultilevel"/>
    <w:tmpl w:val="F7308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A7C05"/>
    <w:multiLevelType w:val="hybridMultilevel"/>
    <w:tmpl w:val="0C2662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F7226"/>
    <w:multiLevelType w:val="hybridMultilevel"/>
    <w:tmpl w:val="370E6B1C"/>
    <w:lvl w:ilvl="0" w:tplc="D40EDB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23623"/>
    <w:multiLevelType w:val="hybridMultilevel"/>
    <w:tmpl w:val="22F68F70"/>
    <w:lvl w:ilvl="0" w:tplc="A19A108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6E3683"/>
    <w:multiLevelType w:val="multilevel"/>
    <w:tmpl w:val="1B9A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AE0FE6"/>
    <w:multiLevelType w:val="hybridMultilevel"/>
    <w:tmpl w:val="0A0EF9F4"/>
    <w:lvl w:ilvl="0" w:tplc="212011C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B5A5A"/>
    <w:multiLevelType w:val="hybridMultilevel"/>
    <w:tmpl w:val="32925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02A39"/>
    <w:multiLevelType w:val="hybridMultilevel"/>
    <w:tmpl w:val="F8186A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E564E"/>
    <w:multiLevelType w:val="hybridMultilevel"/>
    <w:tmpl w:val="38C09CDC"/>
    <w:lvl w:ilvl="0" w:tplc="D8B29E4C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70591"/>
    <w:multiLevelType w:val="hybridMultilevel"/>
    <w:tmpl w:val="DE70F7AC"/>
    <w:lvl w:ilvl="0" w:tplc="AD5C2D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42126"/>
    <w:multiLevelType w:val="hybridMultilevel"/>
    <w:tmpl w:val="6F580EE4"/>
    <w:lvl w:ilvl="0" w:tplc="2B42DF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83D98"/>
    <w:multiLevelType w:val="hybridMultilevel"/>
    <w:tmpl w:val="0C80C760"/>
    <w:lvl w:ilvl="0" w:tplc="11AAF164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977602">
    <w:abstractNumId w:val="1"/>
  </w:num>
  <w:num w:numId="2" w16cid:durableId="1116682137">
    <w:abstractNumId w:val="17"/>
  </w:num>
  <w:num w:numId="3" w16cid:durableId="1648625840">
    <w:abstractNumId w:val="8"/>
  </w:num>
  <w:num w:numId="4" w16cid:durableId="1620331203">
    <w:abstractNumId w:val="0"/>
  </w:num>
  <w:num w:numId="5" w16cid:durableId="874660153">
    <w:abstractNumId w:val="20"/>
  </w:num>
  <w:num w:numId="6" w16cid:durableId="1990591713">
    <w:abstractNumId w:val="22"/>
  </w:num>
  <w:num w:numId="7" w16cid:durableId="245043384">
    <w:abstractNumId w:val="23"/>
  </w:num>
  <w:num w:numId="8" w16cid:durableId="1769765561">
    <w:abstractNumId w:val="15"/>
  </w:num>
  <w:num w:numId="9" w16cid:durableId="1102381402">
    <w:abstractNumId w:val="14"/>
  </w:num>
  <w:num w:numId="10" w16cid:durableId="437453508">
    <w:abstractNumId w:val="11"/>
  </w:num>
  <w:num w:numId="11" w16cid:durableId="1236355141">
    <w:abstractNumId w:val="6"/>
  </w:num>
  <w:num w:numId="12" w16cid:durableId="963775862">
    <w:abstractNumId w:val="5"/>
  </w:num>
  <w:num w:numId="13" w16cid:durableId="376701549">
    <w:abstractNumId w:val="12"/>
  </w:num>
  <w:num w:numId="14" w16cid:durableId="267933986">
    <w:abstractNumId w:val="13"/>
  </w:num>
  <w:num w:numId="15" w16cid:durableId="2096434298">
    <w:abstractNumId w:val="19"/>
  </w:num>
  <w:num w:numId="16" w16cid:durableId="1283809810">
    <w:abstractNumId w:val="4"/>
  </w:num>
  <w:num w:numId="17" w16cid:durableId="1065684567">
    <w:abstractNumId w:val="10"/>
  </w:num>
  <w:num w:numId="18" w16cid:durableId="2096784360">
    <w:abstractNumId w:val="18"/>
  </w:num>
  <w:num w:numId="19" w16cid:durableId="489757577">
    <w:abstractNumId w:val="7"/>
  </w:num>
  <w:num w:numId="20" w16cid:durableId="2003002057">
    <w:abstractNumId w:val="3"/>
  </w:num>
  <w:num w:numId="21" w16cid:durableId="1801923819">
    <w:abstractNumId w:val="21"/>
  </w:num>
  <w:num w:numId="22" w16cid:durableId="1443190530">
    <w:abstractNumId w:val="2"/>
  </w:num>
  <w:num w:numId="23" w16cid:durableId="902907036">
    <w:abstractNumId w:val="16"/>
  </w:num>
  <w:num w:numId="24" w16cid:durableId="216861309">
    <w:abstractNumId w:val="24"/>
  </w:num>
  <w:num w:numId="25" w16cid:durableId="138694782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210"/>
    <w:rsid w:val="00006A6C"/>
    <w:rsid w:val="00011549"/>
    <w:rsid w:val="0001354E"/>
    <w:rsid w:val="0003055E"/>
    <w:rsid w:val="00033136"/>
    <w:rsid w:val="00035776"/>
    <w:rsid w:val="000375D9"/>
    <w:rsid w:val="000477D9"/>
    <w:rsid w:val="00060CC2"/>
    <w:rsid w:val="00064315"/>
    <w:rsid w:val="000879A2"/>
    <w:rsid w:val="000970F7"/>
    <w:rsid w:val="000A3E4E"/>
    <w:rsid w:val="000A731A"/>
    <w:rsid w:val="000A760C"/>
    <w:rsid w:val="000B515F"/>
    <w:rsid w:val="000C77DB"/>
    <w:rsid w:val="000D453A"/>
    <w:rsid w:val="000D4EA9"/>
    <w:rsid w:val="000D52BB"/>
    <w:rsid w:val="000D5FE9"/>
    <w:rsid w:val="000E19C5"/>
    <w:rsid w:val="000E5B70"/>
    <w:rsid w:val="000F042E"/>
    <w:rsid w:val="000F4963"/>
    <w:rsid w:val="000F7F71"/>
    <w:rsid w:val="0010301C"/>
    <w:rsid w:val="001051C7"/>
    <w:rsid w:val="00107FC9"/>
    <w:rsid w:val="00115594"/>
    <w:rsid w:val="00124FAD"/>
    <w:rsid w:val="00125126"/>
    <w:rsid w:val="00132CC7"/>
    <w:rsid w:val="001337DF"/>
    <w:rsid w:val="001355D1"/>
    <w:rsid w:val="00141F19"/>
    <w:rsid w:val="001555FB"/>
    <w:rsid w:val="00156BA3"/>
    <w:rsid w:val="00156D45"/>
    <w:rsid w:val="00172723"/>
    <w:rsid w:val="00175307"/>
    <w:rsid w:val="001809A1"/>
    <w:rsid w:val="00193E75"/>
    <w:rsid w:val="001A07F2"/>
    <w:rsid w:val="001D280B"/>
    <w:rsid w:val="001D2F78"/>
    <w:rsid w:val="001F1724"/>
    <w:rsid w:val="001F3093"/>
    <w:rsid w:val="001F5C6E"/>
    <w:rsid w:val="00203E8E"/>
    <w:rsid w:val="002061FE"/>
    <w:rsid w:val="00207F84"/>
    <w:rsid w:val="0022713B"/>
    <w:rsid w:val="002337D6"/>
    <w:rsid w:val="00233FDA"/>
    <w:rsid w:val="002420EF"/>
    <w:rsid w:val="002439D5"/>
    <w:rsid w:val="00254BE4"/>
    <w:rsid w:val="002642A9"/>
    <w:rsid w:val="002656DE"/>
    <w:rsid w:val="00265E4C"/>
    <w:rsid w:val="00276058"/>
    <w:rsid w:val="002961AE"/>
    <w:rsid w:val="002A33CC"/>
    <w:rsid w:val="002A346D"/>
    <w:rsid w:val="002A3AE3"/>
    <w:rsid w:val="002A635E"/>
    <w:rsid w:val="002B07E8"/>
    <w:rsid w:val="002C1935"/>
    <w:rsid w:val="002C6637"/>
    <w:rsid w:val="002F0655"/>
    <w:rsid w:val="002F3082"/>
    <w:rsid w:val="002F68C1"/>
    <w:rsid w:val="00304570"/>
    <w:rsid w:val="003122CF"/>
    <w:rsid w:val="00314AB0"/>
    <w:rsid w:val="00316C1B"/>
    <w:rsid w:val="00322ACA"/>
    <w:rsid w:val="00323B1D"/>
    <w:rsid w:val="00330A7C"/>
    <w:rsid w:val="0034517A"/>
    <w:rsid w:val="003462F1"/>
    <w:rsid w:val="00381097"/>
    <w:rsid w:val="00383BE9"/>
    <w:rsid w:val="00392B64"/>
    <w:rsid w:val="003B0AF7"/>
    <w:rsid w:val="003C1132"/>
    <w:rsid w:val="003C114E"/>
    <w:rsid w:val="003D0248"/>
    <w:rsid w:val="003D547C"/>
    <w:rsid w:val="003E0AB8"/>
    <w:rsid w:val="003F03AA"/>
    <w:rsid w:val="003F3F39"/>
    <w:rsid w:val="004234D8"/>
    <w:rsid w:val="00423BC4"/>
    <w:rsid w:val="00425274"/>
    <w:rsid w:val="00434003"/>
    <w:rsid w:val="00435232"/>
    <w:rsid w:val="00435F83"/>
    <w:rsid w:val="00436F5C"/>
    <w:rsid w:val="0044024E"/>
    <w:rsid w:val="0044324F"/>
    <w:rsid w:val="0045615D"/>
    <w:rsid w:val="00456210"/>
    <w:rsid w:val="00483830"/>
    <w:rsid w:val="004B0F19"/>
    <w:rsid w:val="004B2850"/>
    <w:rsid w:val="004B77D8"/>
    <w:rsid w:val="004D01C9"/>
    <w:rsid w:val="004E1533"/>
    <w:rsid w:val="004E6539"/>
    <w:rsid w:val="004E6B93"/>
    <w:rsid w:val="00504263"/>
    <w:rsid w:val="00510286"/>
    <w:rsid w:val="00522C48"/>
    <w:rsid w:val="00531E93"/>
    <w:rsid w:val="0053324D"/>
    <w:rsid w:val="00541C05"/>
    <w:rsid w:val="005462DE"/>
    <w:rsid w:val="005527C9"/>
    <w:rsid w:val="00557165"/>
    <w:rsid w:val="00592FE3"/>
    <w:rsid w:val="00597641"/>
    <w:rsid w:val="005A39BC"/>
    <w:rsid w:val="005D1A42"/>
    <w:rsid w:val="005D60D6"/>
    <w:rsid w:val="005D702E"/>
    <w:rsid w:val="005F1313"/>
    <w:rsid w:val="005F6B70"/>
    <w:rsid w:val="0060405F"/>
    <w:rsid w:val="00605382"/>
    <w:rsid w:val="00633E02"/>
    <w:rsid w:val="006404D5"/>
    <w:rsid w:val="00653580"/>
    <w:rsid w:val="00655E12"/>
    <w:rsid w:val="00661990"/>
    <w:rsid w:val="00670E38"/>
    <w:rsid w:val="00683781"/>
    <w:rsid w:val="00685753"/>
    <w:rsid w:val="00692CF4"/>
    <w:rsid w:val="00694CE2"/>
    <w:rsid w:val="00697243"/>
    <w:rsid w:val="006A337A"/>
    <w:rsid w:val="006A4965"/>
    <w:rsid w:val="006A655E"/>
    <w:rsid w:val="006B46F1"/>
    <w:rsid w:val="006B662E"/>
    <w:rsid w:val="006C21E4"/>
    <w:rsid w:val="006D7964"/>
    <w:rsid w:val="006E044C"/>
    <w:rsid w:val="006E576E"/>
    <w:rsid w:val="006F118F"/>
    <w:rsid w:val="007105AC"/>
    <w:rsid w:val="00717101"/>
    <w:rsid w:val="00720987"/>
    <w:rsid w:val="00722211"/>
    <w:rsid w:val="00725C7D"/>
    <w:rsid w:val="00727F18"/>
    <w:rsid w:val="00732F8C"/>
    <w:rsid w:val="00733AE7"/>
    <w:rsid w:val="00741C45"/>
    <w:rsid w:val="00746780"/>
    <w:rsid w:val="00757072"/>
    <w:rsid w:val="00757C2D"/>
    <w:rsid w:val="00760854"/>
    <w:rsid w:val="007701FE"/>
    <w:rsid w:val="007734AC"/>
    <w:rsid w:val="007769A5"/>
    <w:rsid w:val="00785843"/>
    <w:rsid w:val="007A26B1"/>
    <w:rsid w:val="007E7673"/>
    <w:rsid w:val="007F3C26"/>
    <w:rsid w:val="007F6245"/>
    <w:rsid w:val="0080306E"/>
    <w:rsid w:val="008105FF"/>
    <w:rsid w:val="00812BF8"/>
    <w:rsid w:val="0081642D"/>
    <w:rsid w:val="00826EAA"/>
    <w:rsid w:val="0083013E"/>
    <w:rsid w:val="00840AF6"/>
    <w:rsid w:val="00847814"/>
    <w:rsid w:val="008478A2"/>
    <w:rsid w:val="00857E67"/>
    <w:rsid w:val="0087009E"/>
    <w:rsid w:val="00870A12"/>
    <w:rsid w:val="00893EED"/>
    <w:rsid w:val="00895935"/>
    <w:rsid w:val="0089593F"/>
    <w:rsid w:val="008A00AF"/>
    <w:rsid w:val="008A2660"/>
    <w:rsid w:val="008B19FD"/>
    <w:rsid w:val="008B5823"/>
    <w:rsid w:val="008C7AB1"/>
    <w:rsid w:val="008D12E1"/>
    <w:rsid w:val="008D4576"/>
    <w:rsid w:val="008E5798"/>
    <w:rsid w:val="008F15B3"/>
    <w:rsid w:val="008F5E51"/>
    <w:rsid w:val="008F70D1"/>
    <w:rsid w:val="00915142"/>
    <w:rsid w:val="0092029B"/>
    <w:rsid w:val="00925F87"/>
    <w:rsid w:val="009348B8"/>
    <w:rsid w:val="00936F5B"/>
    <w:rsid w:val="00943905"/>
    <w:rsid w:val="0095431B"/>
    <w:rsid w:val="00957FA4"/>
    <w:rsid w:val="009603AD"/>
    <w:rsid w:val="009625A9"/>
    <w:rsid w:val="00966157"/>
    <w:rsid w:val="009673F2"/>
    <w:rsid w:val="00972101"/>
    <w:rsid w:val="0098125D"/>
    <w:rsid w:val="009841D5"/>
    <w:rsid w:val="00986EF3"/>
    <w:rsid w:val="009A4E9A"/>
    <w:rsid w:val="009C080E"/>
    <w:rsid w:val="009C2233"/>
    <w:rsid w:val="009C3A35"/>
    <w:rsid w:val="009D2EDA"/>
    <w:rsid w:val="00A03277"/>
    <w:rsid w:val="00A03BEE"/>
    <w:rsid w:val="00A07618"/>
    <w:rsid w:val="00A0766A"/>
    <w:rsid w:val="00A202A1"/>
    <w:rsid w:val="00A22261"/>
    <w:rsid w:val="00A269D5"/>
    <w:rsid w:val="00A36024"/>
    <w:rsid w:val="00A52018"/>
    <w:rsid w:val="00A61993"/>
    <w:rsid w:val="00A677B4"/>
    <w:rsid w:val="00A82FE5"/>
    <w:rsid w:val="00A92812"/>
    <w:rsid w:val="00A97410"/>
    <w:rsid w:val="00AA761B"/>
    <w:rsid w:val="00AB22CE"/>
    <w:rsid w:val="00AC4A2D"/>
    <w:rsid w:val="00AC6061"/>
    <w:rsid w:val="00AD11DB"/>
    <w:rsid w:val="00AD3E6D"/>
    <w:rsid w:val="00AD40AC"/>
    <w:rsid w:val="00AE0362"/>
    <w:rsid w:val="00AF6BC6"/>
    <w:rsid w:val="00AF7DCA"/>
    <w:rsid w:val="00B13668"/>
    <w:rsid w:val="00B169DE"/>
    <w:rsid w:val="00B17153"/>
    <w:rsid w:val="00B1784D"/>
    <w:rsid w:val="00B408E1"/>
    <w:rsid w:val="00B462F2"/>
    <w:rsid w:val="00B53932"/>
    <w:rsid w:val="00B53AB9"/>
    <w:rsid w:val="00B61B42"/>
    <w:rsid w:val="00B63C60"/>
    <w:rsid w:val="00B76801"/>
    <w:rsid w:val="00B83392"/>
    <w:rsid w:val="00B94835"/>
    <w:rsid w:val="00B95B2E"/>
    <w:rsid w:val="00B972E4"/>
    <w:rsid w:val="00BB0F6A"/>
    <w:rsid w:val="00BC59B2"/>
    <w:rsid w:val="00BD714E"/>
    <w:rsid w:val="00BE30DA"/>
    <w:rsid w:val="00C00954"/>
    <w:rsid w:val="00C00B46"/>
    <w:rsid w:val="00C10ED3"/>
    <w:rsid w:val="00C11A38"/>
    <w:rsid w:val="00C11ECC"/>
    <w:rsid w:val="00C24037"/>
    <w:rsid w:val="00C304C0"/>
    <w:rsid w:val="00C3447D"/>
    <w:rsid w:val="00C345DE"/>
    <w:rsid w:val="00C4102F"/>
    <w:rsid w:val="00C42F2D"/>
    <w:rsid w:val="00C50D5E"/>
    <w:rsid w:val="00C57D64"/>
    <w:rsid w:val="00C61302"/>
    <w:rsid w:val="00C76310"/>
    <w:rsid w:val="00C76BC0"/>
    <w:rsid w:val="00C823E7"/>
    <w:rsid w:val="00C83798"/>
    <w:rsid w:val="00C869D9"/>
    <w:rsid w:val="00C93424"/>
    <w:rsid w:val="00C93F94"/>
    <w:rsid w:val="00C9416B"/>
    <w:rsid w:val="00CB0447"/>
    <w:rsid w:val="00CB0DAE"/>
    <w:rsid w:val="00CC6E5E"/>
    <w:rsid w:val="00CC7566"/>
    <w:rsid w:val="00CD0318"/>
    <w:rsid w:val="00CD673F"/>
    <w:rsid w:val="00CE1C9F"/>
    <w:rsid w:val="00D005DC"/>
    <w:rsid w:val="00D0117B"/>
    <w:rsid w:val="00D02A50"/>
    <w:rsid w:val="00D037DB"/>
    <w:rsid w:val="00D12226"/>
    <w:rsid w:val="00D161E9"/>
    <w:rsid w:val="00D2715E"/>
    <w:rsid w:val="00D55DE0"/>
    <w:rsid w:val="00D778AE"/>
    <w:rsid w:val="00D90150"/>
    <w:rsid w:val="00D925C2"/>
    <w:rsid w:val="00D94F59"/>
    <w:rsid w:val="00DA1A66"/>
    <w:rsid w:val="00DC5B5B"/>
    <w:rsid w:val="00DD03F5"/>
    <w:rsid w:val="00DD09E7"/>
    <w:rsid w:val="00DE574C"/>
    <w:rsid w:val="00DE6AA0"/>
    <w:rsid w:val="00DE7193"/>
    <w:rsid w:val="00E024AA"/>
    <w:rsid w:val="00E07E81"/>
    <w:rsid w:val="00E20597"/>
    <w:rsid w:val="00E27E51"/>
    <w:rsid w:val="00E30625"/>
    <w:rsid w:val="00E46D36"/>
    <w:rsid w:val="00E547AD"/>
    <w:rsid w:val="00E67EF1"/>
    <w:rsid w:val="00E8558A"/>
    <w:rsid w:val="00E85D22"/>
    <w:rsid w:val="00E8769F"/>
    <w:rsid w:val="00E92360"/>
    <w:rsid w:val="00EB0D75"/>
    <w:rsid w:val="00EB340A"/>
    <w:rsid w:val="00EC0C1D"/>
    <w:rsid w:val="00EC2AF3"/>
    <w:rsid w:val="00ED064C"/>
    <w:rsid w:val="00ED0769"/>
    <w:rsid w:val="00ED6EBD"/>
    <w:rsid w:val="00EE0276"/>
    <w:rsid w:val="00EE6D45"/>
    <w:rsid w:val="00EF3DBE"/>
    <w:rsid w:val="00EF5031"/>
    <w:rsid w:val="00F076D0"/>
    <w:rsid w:val="00F2628D"/>
    <w:rsid w:val="00F27791"/>
    <w:rsid w:val="00F605A7"/>
    <w:rsid w:val="00F753B2"/>
    <w:rsid w:val="00F82780"/>
    <w:rsid w:val="00FA17AC"/>
    <w:rsid w:val="00FA2D67"/>
    <w:rsid w:val="00FA343E"/>
    <w:rsid w:val="00FC11E4"/>
    <w:rsid w:val="00FC642B"/>
    <w:rsid w:val="00FD2B1E"/>
    <w:rsid w:val="00FD4458"/>
    <w:rsid w:val="00FD61F5"/>
    <w:rsid w:val="00FE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0E588"/>
  <w15:chartTrackingRefBased/>
  <w15:docId w15:val="{F7B74DA2-0083-4F60-AD60-24DF9BCC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F84"/>
    <w:pPr>
      <w:spacing w:before="80" w:after="80" w:line="360" w:lineRule="auto"/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456210"/>
    <w:pPr>
      <w:keepNext/>
      <w:keepLines/>
      <w:spacing w:before="360" w:after="120"/>
      <w:jc w:val="center"/>
      <w:outlineLvl w:val="0"/>
    </w:pPr>
    <w:rPr>
      <w:rFonts w:ascii="Arial Black" w:eastAsiaTheme="majorEastAsia" w:hAnsi="Arial Black" w:cstheme="majorBidi"/>
      <w:sz w:val="36"/>
      <w:szCs w:val="40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56210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56210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56210"/>
    <w:pPr>
      <w:keepNext/>
      <w:keepLines/>
      <w:spacing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56210"/>
    <w:pPr>
      <w:keepNext/>
      <w:keepLines/>
      <w:spacing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56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6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56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56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utoRedefine/>
    <w:uiPriority w:val="1"/>
    <w:qFormat/>
    <w:rsid w:val="004B2850"/>
    <w:pPr>
      <w:widowControl w:val="0"/>
      <w:suppressAutoHyphens/>
      <w:autoSpaceDN w:val="0"/>
      <w:spacing w:before="40" w:after="40" w:line="240" w:lineRule="auto"/>
      <w:textAlignment w:val="baseline"/>
    </w:pPr>
    <w:rPr>
      <w:rFonts w:ascii="Calibri" w:eastAsia="SimSun" w:hAnsi="Calibri" w:cs="Calibri"/>
      <w:kern w:val="3"/>
      <w:lang w:eastAsia="zh-CN" w:bidi="hi-IN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456210"/>
    <w:rPr>
      <w:rFonts w:ascii="Arial Black" w:eastAsiaTheme="majorEastAsia" w:hAnsi="Arial Black" w:cstheme="majorBidi"/>
      <w:sz w:val="36"/>
      <w:szCs w:val="40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456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56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5621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5621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45621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5621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5621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5621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56210"/>
    <w:pPr>
      <w:spacing w:before="240" w:after="120"/>
      <w:contextualSpacing/>
      <w:jc w:val="center"/>
    </w:pPr>
    <w:rPr>
      <w:rFonts w:eastAsiaTheme="majorEastAsia" w:cstheme="majorBidi"/>
      <w:b/>
      <w:spacing w:val="-10"/>
      <w:kern w:val="28"/>
      <w:sz w:val="36"/>
      <w:szCs w:val="56"/>
      <w:u w:val="single"/>
    </w:rPr>
  </w:style>
  <w:style w:type="character" w:customStyle="1" w:styleId="TitreCar">
    <w:name w:val="Titre Car"/>
    <w:basedOn w:val="Policepardfaut"/>
    <w:link w:val="Titre"/>
    <w:uiPriority w:val="10"/>
    <w:rsid w:val="00456210"/>
    <w:rPr>
      <w:rFonts w:ascii="Arial" w:eastAsiaTheme="majorEastAsia" w:hAnsi="Arial" w:cstheme="majorBidi"/>
      <w:b/>
      <w:spacing w:val="-10"/>
      <w:kern w:val="28"/>
      <w:sz w:val="36"/>
      <w:szCs w:val="56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6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56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56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62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5621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5621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6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621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5621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56210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456210"/>
  </w:style>
  <w:style w:type="paragraph" w:styleId="Pieddepage">
    <w:name w:val="footer"/>
    <w:basedOn w:val="Normal"/>
    <w:link w:val="PieddepageCar"/>
    <w:uiPriority w:val="99"/>
    <w:unhideWhenUsed/>
    <w:rsid w:val="0045621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456210"/>
  </w:style>
  <w:style w:type="paragraph" w:customStyle="1" w:styleId="Standard">
    <w:name w:val="Standard"/>
    <w:rsid w:val="0043523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eastAsia="zh-CN" w:bidi="hi-IN"/>
      <w14:ligatures w14:val="none"/>
    </w:rPr>
  </w:style>
  <w:style w:type="table" w:styleId="Grilledutableau">
    <w:name w:val="Table Grid"/>
    <w:basedOn w:val="TableauNormal"/>
    <w:uiPriority w:val="39"/>
    <w:rsid w:val="00435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9C080E"/>
    <w:rPr>
      <w:color w:val="0563C1"/>
      <w:u w:val="single"/>
    </w:rPr>
  </w:style>
  <w:style w:type="paragraph" w:customStyle="1" w:styleId="TableContents">
    <w:name w:val="Table Contents"/>
    <w:basedOn w:val="Standard"/>
    <w:rsid w:val="00B1784D"/>
    <w:pPr>
      <w:suppressLineNumbers/>
    </w:pPr>
  </w:style>
  <w:style w:type="character" w:styleId="Mentionnonrsolue">
    <w:name w:val="Unresolved Mention"/>
    <w:basedOn w:val="Policepardfaut"/>
    <w:uiPriority w:val="99"/>
    <w:semiHidden/>
    <w:unhideWhenUsed/>
    <w:rsid w:val="008478A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F3093"/>
    <w:rPr>
      <w:color w:val="96607D" w:themeColor="followedHyperlink"/>
      <w:u w:val="single"/>
    </w:rPr>
  </w:style>
  <w:style w:type="character" w:styleId="lev">
    <w:name w:val="Strong"/>
    <w:basedOn w:val="Policepardfaut"/>
    <w:uiPriority w:val="22"/>
    <w:qFormat/>
    <w:rsid w:val="007222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DAAF1-3CA1-4E41-B312-3A4ACD786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2719</TotalTime>
  <Pages>5</Pages>
  <Words>668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Zielinski Tournaire</dc:creator>
  <cp:keywords/>
  <dc:description/>
  <cp:lastModifiedBy>Marc Zielinski Tournaire</cp:lastModifiedBy>
  <cp:revision>126</cp:revision>
  <cp:lastPrinted>2025-04-29T09:20:00Z</cp:lastPrinted>
  <dcterms:created xsi:type="dcterms:W3CDTF">2024-08-14T10:49:00Z</dcterms:created>
  <dcterms:modified xsi:type="dcterms:W3CDTF">2025-11-14T10:09:00Z</dcterms:modified>
</cp:coreProperties>
</file>